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159F" w14:textId="77777777" w:rsidR="003274BA" w:rsidRDefault="003274BA" w:rsidP="003274BA">
      <w:pPr>
        <w:pStyle w:val="1"/>
        <w:rPr>
          <w:rFonts w:eastAsia="Times New Roman"/>
        </w:rPr>
      </w:pPr>
      <w:r>
        <w:rPr>
          <w:rFonts w:eastAsia="Times New Roman"/>
        </w:rPr>
        <w:t>Исковое заявление о расторжении договора купли-продажи</w:t>
      </w:r>
    </w:p>
    <w:p w14:paraId="55782F21" w14:textId="77777777" w:rsidR="003274BA" w:rsidRDefault="003274BA" w:rsidP="003274BA">
      <w:pPr>
        <w:jc w:val="center"/>
        <w:rPr>
          <w:rFonts w:ascii="Times New Roman" w:eastAsia="Times New Roman" w:hAnsi="Times New Roman"/>
          <w:sz w:val="24"/>
          <w:szCs w:val="24"/>
        </w:rPr>
      </w:pPr>
      <w:r>
        <w:rPr>
          <w:rFonts w:ascii="Times New Roman" w:eastAsia="Times New Roman" w:hAnsi="Times New Roman"/>
          <w:sz w:val="24"/>
          <w:szCs w:val="24"/>
        </w:rPr>
        <w:pict w14:anchorId="3EF62C16">
          <v:rect id="_x0000_i1025" style="width:467.75pt;height:1.2pt" o:hralign="center" o:hrstd="t" o:hr="t" fillcolor="#a0a0a0" stroked="f"/>
        </w:pict>
      </w:r>
    </w:p>
    <w:p w14:paraId="7EB4F1EE" w14:textId="77777777" w:rsidR="003274BA" w:rsidRDefault="003274BA" w:rsidP="003274BA">
      <w:pPr>
        <w:pStyle w:val="a3"/>
      </w:pPr>
      <w:r>
        <w:t>В ____________ районный суд г. __________</w:t>
      </w:r>
      <w:r>
        <w:br/>
        <w:t>_______________________________</w:t>
      </w:r>
      <w:r>
        <w:br/>
        <w:t>истец: ____________________________</w:t>
      </w:r>
      <w:r>
        <w:br/>
        <w:t>__________________________________</w:t>
      </w:r>
    </w:p>
    <w:p w14:paraId="7EB23BB5" w14:textId="77777777" w:rsidR="003274BA" w:rsidRDefault="003274BA" w:rsidP="003274BA">
      <w:pPr>
        <w:pStyle w:val="a3"/>
      </w:pPr>
      <w:r>
        <w:t>ответчик: ООО «________»</w:t>
      </w:r>
      <w:r>
        <w:br/>
        <w:t>____________________________--</w:t>
      </w:r>
    </w:p>
    <w:p w14:paraId="16A97F86" w14:textId="77777777" w:rsidR="003274BA" w:rsidRDefault="003274BA" w:rsidP="003274BA">
      <w:pPr>
        <w:pStyle w:val="a3"/>
      </w:pPr>
      <w:r>
        <w:t>Госпошлина: на основании п. 4 ч. 2 ст. 333.36 НК РФ от уплаты государственной пошлины освобожден</w:t>
      </w:r>
    </w:p>
    <w:p w14:paraId="7F8DF963" w14:textId="77777777" w:rsidR="003274BA" w:rsidRDefault="003274BA" w:rsidP="003274BA">
      <w:pPr>
        <w:pStyle w:val="a3"/>
      </w:pPr>
      <w:r>
        <w:t>ИСКОВОЕ ЗАЯВЛЕНИЕ</w:t>
      </w:r>
      <w:r>
        <w:br/>
        <w:t>О расторжении договора купли-продажи и взыскании денежных средств</w:t>
      </w:r>
    </w:p>
    <w:p w14:paraId="04A556A3" w14:textId="77777777" w:rsidR="003274BA" w:rsidRDefault="003274BA" w:rsidP="003274BA">
      <w:pPr>
        <w:pStyle w:val="a3"/>
      </w:pPr>
      <w:r>
        <w:t xml:space="preserve">На основании договора купли-продажи от _________ года, заключенного между мной – __________ и ООО «_______» я приобрел следующий товар: </w:t>
      </w:r>
      <w:proofErr w:type="spellStart"/>
      <w:r>
        <w:t>гидродуш</w:t>
      </w:r>
      <w:proofErr w:type="spellEnd"/>
      <w:r>
        <w:t xml:space="preserve"> с лицевой панелью, повернутый на ___________________ арт. ___________, арматура с </w:t>
      </w:r>
      <w:proofErr w:type="spellStart"/>
      <w:r>
        <w:t>однорычажным</w:t>
      </w:r>
      <w:proofErr w:type="spellEnd"/>
      <w:r>
        <w:t xml:space="preserve"> смесителем с объемной подачей воды для ___________ арт. ______, стекла с ____________ арт. __, на общую сумму ___________ рублей.</w:t>
      </w:r>
      <w:r>
        <w:br/>
        <w:t>Наименование товара, а также размер подлежащих уплате денежных средств подтверждается заказом покупателя № __ от ____________ года.</w:t>
      </w:r>
      <w:r>
        <w:br/>
        <w:t>В качестве предоплаты в счет стоимости товара мной были внесены денежные средства в размере _________ рублей, что подтверждается квитанцией к приходному кассовому ордеру № __ от __________ года.</w:t>
      </w:r>
      <w:r>
        <w:br/>
        <w:t xml:space="preserve">Согласно ст. 457 ГК РФ 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в соответствии с правилами, предусмотренными статьей 314 настоящего Кодекса. </w:t>
      </w:r>
      <w:r>
        <w:br/>
        <w:t>На основании ст. 314 ГК РФ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r>
        <w:br/>
        <w:t>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r>
        <w:br/>
        <w:t xml:space="preserve">В соответствии со ст. 458 ГК РФ если иное не предусмотрено договором купли-продажи, обязанность продавца передать товар покупателю считается исполненной в момент: </w:t>
      </w:r>
      <w:r>
        <w:br/>
        <w:t xml:space="preserve">- вручения товара покупателю или указанному им лицу, если договором предусмотрена обязанность продавца по доставке товара; </w:t>
      </w:r>
      <w:r>
        <w:br/>
        <w:t xml:space="preserve">- предоставления товара в распоряжение покупателя, если товар должен быть передан покупателю или указанному им лицу в месте нахождения товара. </w:t>
      </w:r>
      <w:r>
        <w:br/>
        <w:t>Однако с момента внесения денежных средств и до настоящего времени ответчик не выполнил своих обязательств по поставке товара.</w:t>
      </w:r>
      <w:r>
        <w:br/>
        <w:t xml:space="preserve">Несмотря на мои неоднократные попытки выяснить у Продавца причины, по которым приобретенный товар до настоящего времени мне не поставлен, какого-либо ответа я так </w:t>
      </w:r>
      <w:r>
        <w:lastRenderedPageBreak/>
        <w:t>и не получил.</w:t>
      </w:r>
      <w:r>
        <w:br/>
        <w:t>Согласно ст. 463 ГК РФ, если продавец отказывается передать покупателю проданный товар, покупатель вправе отказаться от исполнения договора купли-продажи.</w:t>
      </w:r>
      <w:r>
        <w:br/>
        <w:t>Кроме этого, в силу ст. 23.1 Закона РФ «О защите прав потребителей» N _ от 07.02.1992г.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r>
        <w:br/>
        <w:t>передачи оплаченного товара в установленный им новый срок;</w:t>
      </w:r>
      <w:r>
        <w:br/>
        <w:t>возврата суммы предварительной оплаты товара, не переданного продавцом.</w:t>
      </w:r>
      <w:r>
        <w:b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r>
        <w:br/>
        <w:t>В результате не выполнения обязательств со стороны ответчика _________ года я был вынужден обратиться к последнему с претензией с требованием возврата внесенных денежных средств в размере ____________ рублей.</w:t>
      </w:r>
      <w:r>
        <w:br/>
        <w:t>На основании ответа ООО «________» № ___________ г., а также ответа № ___________ от __________г. ответчик подтвердил факт образовавшейся задолженности в сумме ____________ рублей по заказу покупателя № __ от __________ г., а также пояснил, что не имеет возможности вернуть денежные средства ввиду финансовых затруднений.</w:t>
      </w:r>
      <w:r>
        <w:br/>
        <w:t>Кроме этого, ответчик предложил рассмотреть вопрос о подписании соглашения о порядке погашения задолженности.</w:t>
      </w:r>
      <w:r>
        <w:br/>
        <w:t>Однако с предложенными условиями, указанными в соглашении, я не согласен.</w:t>
      </w:r>
      <w:r>
        <w:br/>
        <w:t>Согласно ст. 463 ГК РФ, если продавец отказывается передать покупателю проданный товар, покупатель вправе отказаться от исполнения договора купли-продажи.</w:t>
      </w:r>
      <w:r>
        <w:br/>
        <w:t>В соответствии со ст. 450 ГК РФ изменение и расторжение договора возможны по соглашению сторон, если иное не предусмотрено настоящим Кодексом, другими законами или договором.</w:t>
      </w:r>
      <w:r>
        <w:br/>
        <w:t>По требованию одной из сторон договор может быть изменен или расторгнут по решению суда только:</w:t>
      </w:r>
      <w:r>
        <w:br/>
        <w:t>1) при существенном нарушении договора другой стороной;</w:t>
      </w:r>
      <w:r>
        <w:br/>
        <w:t>2) в иных случаях, предусмотренных настоящим Кодексом, другими законами или договором.</w:t>
      </w:r>
      <w:r>
        <w:b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r>
        <w:br/>
        <w:t>В силу ст. 451 ГК РФ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r>
        <w:b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r>
        <w:br/>
        <w:t>В сложившейся ситуации имеет место существенное нарушение условий договора со стороны ООО «_________».</w:t>
      </w:r>
      <w:r>
        <w:br/>
        <w:t>Согласно ст. 453 ГК РФ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r>
        <w:br/>
        <w:t>Ввиду того, что ООО «________» не выполнило своих обязательств по поставке товара, имеются основания для расторжения договора купли-продажи и взыскания денежных средств, внесенных в качестве предоплаты в размере ______________ рублей.</w:t>
      </w:r>
      <w:r>
        <w:br/>
        <w:t xml:space="preserve">Более того, на основании ст. 23.1 Закона РФ «О защите прав потребителей» в случае нарушения установленного договором купли-продажи срока передачи предварительно </w:t>
      </w:r>
      <w:r>
        <w:lastRenderedPageBreak/>
        <w:t>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r>
        <w:b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r>
        <w:br/>
        <w:t>Сумма взысканной потребителем неустойки (пени) не может превышать сумму предварительной оплаты товара.</w:t>
      </w:r>
      <w:r>
        <w:br/>
        <w:t>Следовательно, имеются основания для взыскания с ответчика неустойки в следующем размере:</w:t>
      </w:r>
      <w:r>
        <w:br/>
        <w:t>_________ – сумма внесенной предоплаты</w:t>
      </w:r>
      <w:r>
        <w:br/>
        <w:t>__% - размер неустойки</w:t>
      </w:r>
      <w:r>
        <w:br/>
        <w:t>__ – количество дней просрочки с ________ г. – _________ г.</w:t>
      </w:r>
      <w:r>
        <w:br/>
        <w:t>Итого: ____________ рублей.</w:t>
      </w:r>
      <w:r>
        <w:br/>
        <w:t>Кроме этого, в связи с тем, что ответчик незаконно удерживает принадлежащие мне денежные средства, имеются основания для удержания процентов за пользование чужими денежными средствами.</w:t>
      </w:r>
      <w:r>
        <w:br/>
        <w:t>На основании ст. 395 ГК РФ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учетной ставки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r>
        <w:br/>
        <w:t>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r>
        <w:br/>
        <w:t>В соответствии с п. 2 Постановления Пленума Верховного Суда РФ №13 от _____________ года, при расчете подлежащих уплате годовых процентов по ставке рефинансирования Центрального банка РФ число дней в году (месяце) принимается равным соответственно 360 и 30 дням, если иное не установлено соглашением сторон, обязательными для сторон правилами, а также обычаями делового оборота.</w:t>
      </w:r>
      <w:r>
        <w:br/>
        <w:t>Исходя из произведенного расчета, с ответчика подлежат взысканию проценты за пользование чужими денежными средствами в размере ____ рублей.</w:t>
      </w:r>
      <w:r>
        <w:br/>
        <w:t>Порядок расчета следующий:</w:t>
      </w:r>
      <w:r>
        <w:br/>
        <w:t>_________ – сумма денежных средств</w:t>
      </w:r>
      <w:r>
        <w:br/>
        <w:t>_________% - ставка рефинансирования</w:t>
      </w:r>
      <w:r>
        <w:br/>
        <w:t>360 – количество дней в году</w:t>
      </w:r>
      <w:r>
        <w:br/>
        <w:t>___ – количество дней просрочки</w:t>
      </w:r>
      <w:r>
        <w:br/>
        <w:t>Итого: _____________ рублей.</w:t>
      </w:r>
      <w:r>
        <w:br/>
        <w:t>Таким образом, в соответствии с нормами действующего законодательства имеются законные основания для удовлетворения исковых требований и взыскания с ответчика денежных средств.</w:t>
      </w:r>
    </w:p>
    <w:p w14:paraId="55F94E81" w14:textId="77777777" w:rsidR="003274BA" w:rsidRDefault="003274BA" w:rsidP="003274BA">
      <w:pPr>
        <w:pStyle w:val="a3"/>
      </w:pPr>
      <w:r>
        <w:t xml:space="preserve">На основании изложенного и руководствуясь </w:t>
      </w:r>
      <w:proofErr w:type="spellStart"/>
      <w:r>
        <w:t>ст.ст</w:t>
      </w:r>
      <w:proofErr w:type="spellEnd"/>
      <w:r>
        <w:t xml:space="preserve">. 23.1 Закона РФ «О защите прав потребителей», </w:t>
      </w:r>
      <w:proofErr w:type="spellStart"/>
      <w:r>
        <w:t>ст.ст</w:t>
      </w:r>
      <w:proofErr w:type="spellEnd"/>
      <w:r>
        <w:t>. 314, 395, 429, 457, 463 ГК РФ, -</w:t>
      </w:r>
    </w:p>
    <w:p w14:paraId="584599E8" w14:textId="77777777" w:rsidR="003274BA" w:rsidRDefault="003274BA" w:rsidP="003274BA">
      <w:pPr>
        <w:pStyle w:val="a3"/>
      </w:pPr>
      <w:r>
        <w:t>ПРОШУ СУД:</w:t>
      </w:r>
    </w:p>
    <w:p w14:paraId="012E3A78" w14:textId="77777777" w:rsidR="003274BA" w:rsidRDefault="003274BA" w:rsidP="003274BA">
      <w:pPr>
        <w:pStyle w:val="a3"/>
      </w:pPr>
      <w:r>
        <w:lastRenderedPageBreak/>
        <w:t>1. Расторгнуть Договор купли-продажи от __________ года, заключенный между мной – _____________ и ООО «___________»</w:t>
      </w:r>
      <w:r>
        <w:br/>
        <w:t>2. Взыскать с ООО «__________» в пользу ____________________ денежные средства, внесенные в качестве предоплаты за товар в размере ________ рублей, неустойку в размере ___________ рублей, проценты за пользование чужими денежными средствами в размере ________ рублей, а всего __________ рублей.</w:t>
      </w:r>
    </w:p>
    <w:p w14:paraId="6585B142" w14:textId="77777777" w:rsidR="003274BA" w:rsidRDefault="003274BA" w:rsidP="003274BA">
      <w:pPr>
        <w:pStyle w:val="a3"/>
      </w:pPr>
      <w:r>
        <w:t>Приложения:</w:t>
      </w:r>
    </w:p>
    <w:p w14:paraId="54EE1C80" w14:textId="77777777" w:rsidR="003274BA" w:rsidRDefault="003274BA" w:rsidP="003274BA">
      <w:pPr>
        <w:pStyle w:val="a3"/>
      </w:pPr>
      <w:r>
        <w:t>1. Копии искового заявления</w:t>
      </w:r>
      <w:r>
        <w:br/>
        <w:t>2. Копия заказа № ___ от ___________ года</w:t>
      </w:r>
      <w:r>
        <w:br/>
        <w:t>3. Копия квитанции к приходному кассовому ордеру от __________ года</w:t>
      </w:r>
      <w:r>
        <w:br/>
        <w:t>4. Копия претензии от ____________ года</w:t>
      </w:r>
      <w:r>
        <w:br/>
        <w:t>5. Копия ответа от _____________ года</w:t>
      </w:r>
      <w:r>
        <w:br/>
        <w:t>6. Копия ответ от _____________ года</w:t>
      </w:r>
    </w:p>
    <w:p w14:paraId="4DC8328A" w14:textId="77777777" w:rsidR="003274BA" w:rsidRDefault="003274BA" w:rsidP="003274BA">
      <w:pPr>
        <w:pStyle w:val="a3"/>
      </w:pPr>
      <w:r>
        <w:t>_____________________</w:t>
      </w:r>
    </w:p>
    <w:p w14:paraId="1447C262" w14:textId="77777777" w:rsidR="003274BA" w:rsidRDefault="003274BA" w:rsidP="003274BA">
      <w:pPr>
        <w:pStyle w:val="a3"/>
      </w:pPr>
      <w:proofErr w:type="gramStart"/>
      <w:r>
        <w:t>« »</w:t>
      </w:r>
      <w:proofErr w:type="gramEnd"/>
      <w:r>
        <w:t xml:space="preserve"> __________________ года</w:t>
      </w:r>
    </w:p>
    <w:p w14:paraId="1FF8F2CF" w14:textId="77777777" w:rsidR="003274BA" w:rsidRDefault="003274BA" w:rsidP="003274BA">
      <w:pPr>
        <w:rPr>
          <w:rFonts w:ascii="Times New Roman" w:eastAsia="Times New Roman" w:hAnsi="Times New Roman"/>
          <w:sz w:val="24"/>
          <w:szCs w:val="24"/>
        </w:rPr>
      </w:pPr>
      <w:r>
        <w:rPr>
          <w:rFonts w:ascii="Times New Roman" w:eastAsia="Times New Roman" w:hAnsi="Times New Roman"/>
          <w:sz w:val="24"/>
          <w:szCs w:val="24"/>
        </w:rPr>
        <w:br/>
      </w:r>
    </w:p>
    <w:p w14:paraId="2BF5D71C" w14:textId="77777777" w:rsidR="007D12A2" w:rsidRDefault="003274BA"/>
    <w:sectPr w:rsidR="007D1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0E6"/>
    <w:rsid w:val="003274BA"/>
    <w:rsid w:val="004960E6"/>
    <w:rsid w:val="004E3F38"/>
    <w:rsid w:val="0051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4DDDB-ABDB-4D04-BB04-CC7326FC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74BA"/>
    <w:pPr>
      <w:spacing w:after="0" w:line="240" w:lineRule="auto"/>
    </w:pPr>
    <w:rPr>
      <w:rFonts w:ascii="Verdana" w:eastAsia="Verdana" w:hAnsi="Verdana" w:cs="Times New Roman"/>
      <w:sz w:val="15"/>
      <w:szCs w:val="16"/>
      <w:lang w:eastAsia="ru-RU"/>
    </w:rPr>
  </w:style>
  <w:style w:type="paragraph" w:styleId="1">
    <w:name w:val="heading 1"/>
    <w:basedOn w:val="a"/>
    <w:link w:val="10"/>
    <w:uiPriority w:val="9"/>
    <w:qFormat/>
    <w:rsid w:val="003274BA"/>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4BA"/>
    <w:rPr>
      <w:rFonts w:ascii="Times New Roman" w:eastAsiaTheme="minorEastAsia" w:hAnsi="Times New Roman" w:cs="Times New Roman"/>
      <w:b/>
      <w:bCs/>
      <w:kern w:val="36"/>
      <w:sz w:val="48"/>
      <w:szCs w:val="48"/>
      <w:lang w:eastAsia="ru-RU"/>
    </w:rPr>
  </w:style>
  <w:style w:type="paragraph" w:styleId="a3">
    <w:name w:val="Normal (Web)"/>
    <w:basedOn w:val="a"/>
    <w:uiPriority w:val="99"/>
    <w:semiHidden/>
    <w:unhideWhenUsed/>
    <w:rsid w:val="003274BA"/>
    <w:pPr>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1472</Words>
  <Characters>8393</Characters>
  <Application>Microsoft Office Word</Application>
  <DocSecurity>0</DocSecurity>
  <Lines>69</Lines>
  <Paragraphs>19</Paragraphs>
  <ScaleCrop>false</ScaleCrop>
  <Company/>
  <LinksUpToDate>false</LinksUpToDate>
  <CharactersWithSpaces>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 Руденко</dc:creator>
  <cp:keywords/>
  <dc:description/>
  <cp:lastModifiedBy>Степан Руденко</cp:lastModifiedBy>
  <cp:revision>2</cp:revision>
  <dcterms:created xsi:type="dcterms:W3CDTF">2021-04-15T09:19:00Z</dcterms:created>
  <dcterms:modified xsi:type="dcterms:W3CDTF">2021-04-15T09:19:00Z</dcterms:modified>
</cp:coreProperties>
</file>